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4A" w:rsidRDefault="00C4074A" w:rsidP="00C4074A">
      <w:pPr>
        <w:pStyle w:val="Heading1"/>
        <w:spacing w:before="120" w:after="0" w:line="200" w:lineRule="atLeast"/>
        <w:ind w:left="-851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DAB11E4" wp14:editId="76DA1BC9">
            <wp:extent cx="2340591" cy="631107"/>
            <wp:effectExtent l="0" t="0" r="3175" b="0"/>
            <wp:docPr id="2" name="Picture 2" descr="NSW Civil and Administrative Tribu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AT 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162" cy="63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74A" w:rsidRPr="00507A0B" w:rsidRDefault="00C4074A" w:rsidP="00C4074A">
      <w:pPr>
        <w:pStyle w:val="Heading1"/>
        <w:spacing w:before="360" w:after="0" w:line="200" w:lineRule="atLeast"/>
        <w:ind w:left="-851"/>
        <w:rPr>
          <w:color w:val="auto"/>
          <w:sz w:val="40"/>
          <w:szCs w:val="40"/>
        </w:rPr>
      </w:pPr>
      <w:r w:rsidRPr="00507A0B">
        <w:rPr>
          <w:color w:val="auto"/>
          <w:sz w:val="40"/>
          <w:szCs w:val="40"/>
        </w:rPr>
        <w:t xml:space="preserve">Schedule of </w:t>
      </w:r>
      <w:r w:rsidR="00F50066">
        <w:rPr>
          <w:color w:val="auto"/>
          <w:sz w:val="40"/>
          <w:szCs w:val="40"/>
        </w:rPr>
        <w:t>affected</w:t>
      </w:r>
      <w:r w:rsidRPr="00507A0B">
        <w:rPr>
          <w:color w:val="auto"/>
          <w:sz w:val="40"/>
          <w:szCs w:val="40"/>
        </w:rPr>
        <w:t xml:space="preserve"> home owners</w:t>
      </w:r>
    </w:p>
    <w:p w:rsidR="00C4074A" w:rsidRPr="0052319A" w:rsidRDefault="00C4074A" w:rsidP="0052319A">
      <w:pPr>
        <w:tabs>
          <w:tab w:val="left" w:pos="12616"/>
        </w:tabs>
        <w:spacing w:line="80" w:lineRule="atLeast"/>
        <w:ind w:left="-851" w:right="-784"/>
        <w:jc w:val="both"/>
        <w:rPr>
          <w:sz w:val="16"/>
        </w:rPr>
      </w:pPr>
      <w:r>
        <w:rPr>
          <w:b/>
          <w:caps/>
          <w:sz w:val="18"/>
        </w:rPr>
        <w:t>NCAT Consumer and Commercial Division | Residential communities collective application</w:t>
      </w:r>
    </w:p>
    <w:p w:rsidR="00C4074A" w:rsidRDefault="00C4074A" w:rsidP="00883071">
      <w:pPr>
        <w:spacing w:after="240" w:line="240" w:lineRule="atLeast"/>
        <w:ind w:left="-851" w:right="-641"/>
        <w:rPr>
          <w:sz w:val="18"/>
        </w:rPr>
      </w:pPr>
      <w:r>
        <w:rPr>
          <w:sz w:val="18"/>
        </w:rPr>
        <w:t xml:space="preserve">This schedule provides details of all </w:t>
      </w:r>
      <w:r w:rsidR="00F50066">
        <w:rPr>
          <w:sz w:val="18"/>
        </w:rPr>
        <w:t>affected</w:t>
      </w:r>
      <w:r>
        <w:rPr>
          <w:sz w:val="18"/>
        </w:rPr>
        <w:t xml:space="preserve"> home owners to an application to NCAT under section 71 of the </w:t>
      </w:r>
      <w:r>
        <w:rPr>
          <w:i/>
          <w:sz w:val="18"/>
        </w:rPr>
        <w:t xml:space="preserve">Residential (Land Lease) </w:t>
      </w:r>
      <w:r w:rsidR="00507A0B">
        <w:rPr>
          <w:i/>
          <w:sz w:val="18"/>
        </w:rPr>
        <w:t>Communities</w:t>
      </w:r>
      <w:r>
        <w:rPr>
          <w:i/>
          <w:sz w:val="18"/>
        </w:rPr>
        <w:t xml:space="preserve"> Act 2013</w:t>
      </w:r>
      <w:r w:rsidRPr="00507A0B">
        <w:rPr>
          <w:sz w:val="18"/>
        </w:rPr>
        <w:t xml:space="preserve"> </w:t>
      </w:r>
      <w:r w:rsidR="00AB18B1">
        <w:rPr>
          <w:sz w:val="18"/>
        </w:rPr>
        <w:t>about an objection to increases in site fees by notice</w:t>
      </w:r>
      <w:r w:rsidRPr="00507A0B">
        <w:rPr>
          <w:sz w:val="18"/>
        </w:rPr>
        <w:t>.</w:t>
      </w:r>
      <w:r w:rsidR="00507A0B">
        <w:rPr>
          <w:sz w:val="18"/>
        </w:rPr>
        <w:t xml:space="preserve">   The schedule must include the </w:t>
      </w:r>
      <w:r w:rsidR="00883071">
        <w:rPr>
          <w:sz w:val="18"/>
        </w:rPr>
        <w:t>details</w:t>
      </w:r>
      <w:r w:rsidR="00507A0B">
        <w:rPr>
          <w:sz w:val="18"/>
        </w:rPr>
        <w:t xml:space="preserve"> of </w:t>
      </w:r>
      <w:r w:rsidR="00501DEF">
        <w:rPr>
          <w:sz w:val="18"/>
        </w:rPr>
        <w:t xml:space="preserve">all </w:t>
      </w:r>
      <w:r w:rsidR="00F50066">
        <w:rPr>
          <w:sz w:val="18"/>
        </w:rPr>
        <w:t>affected</w:t>
      </w:r>
      <w:r w:rsidR="00501DEF">
        <w:rPr>
          <w:sz w:val="18"/>
        </w:rPr>
        <w:t xml:space="preserve"> home owners</w:t>
      </w:r>
      <w:r w:rsidR="00F07031">
        <w:rPr>
          <w:sz w:val="18"/>
        </w:rPr>
        <w:t xml:space="preserve"> who received the notice.</w:t>
      </w:r>
    </w:p>
    <w:p w:rsidR="00C4074A" w:rsidRPr="00883071" w:rsidRDefault="00883071" w:rsidP="00883071">
      <w:pPr>
        <w:spacing w:after="360" w:line="240" w:lineRule="atLeast"/>
        <w:ind w:left="-851" w:right="-641"/>
        <w:rPr>
          <w:sz w:val="18"/>
        </w:rPr>
      </w:pPr>
      <w:r>
        <w:rPr>
          <w:sz w:val="18"/>
        </w:rPr>
        <w:t>This schedule also serves as the authority for the nominated representative/s</w:t>
      </w:r>
      <w:r w:rsidRPr="00883071">
        <w:rPr>
          <w:i/>
          <w:sz w:val="18"/>
        </w:rPr>
        <w:t xml:space="preserve"> (insert names)</w:t>
      </w:r>
      <w:r>
        <w:rPr>
          <w:sz w:val="18"/>
        </w:rPr>
        <w:t xml:space="preserve"> _______________________________________________________________________________ to make the application to the Tribunal and act on behalf of the </w:t>
      </w:r>
      <w:r w:rsidR="00F50066">
        <w:rPr>
          <w:sz w:val="18"/>
        </w:rPr>
        <w:t>affected</w:t>
      </w:r>
      <w:r>
        <w:rPr>
          <w:sz w:val="18"/>
        </w:rPr>
        <w:t xml:space="preserve"> home owners.</w:t>
      </w:r>
    </w:p>
    <w:tbl>
      <w:tblPr>
        <w:tblStyle w:val="TableGrid"/>
        <w:tblW w:w="15701" w:type="dxa"/>
        <w:tblInd w:w="-851" w:type="dxa"/>
        <w:tblLook w:val="04A0" w:firstRow="1" w:lastRow="0" w:firstColumn="1" w:lastColumn="0" w:noHBand="0" w:noVBand="1"/>
        <w:tblDescription w:val="Schedule table of affected home owners"/>
      </w:tblPr>
      <w:tblGrid>
        <w:gridCol w:w="3653"/>
        <w:gridCol w:w="1757"/>
        <w:gridCol w:w="1758"/>
        <w:gridCol w:w="1757"/>
        <w:gridCol w:w="1758"/>
        <w:gridCol w:w="1758"/>
        <w:gridCol w:w="3260"/>
      </w:tblGrid>
      <w:tr w:rsidR="00F50066" w:rsidTr="00F50066">
        <w:trPr>
          <w:trHeight w:val="488"/>
          <w:tblHeader/>
        </w:trPr>
        <w:tc>
          <w:tcPr>
            <w:tcW w:w="3653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Home owner</w:t>
            </w: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t xml:space="preserve"> name</w:t>
            </w:r>
          </w:p>
        </w:tc>
        <w:tc>
          <w:tcPr>
            <w:tcW w:w="1757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Site number</w:t>
            </w:r>
          </w:p>
        </w:tc>
        <w:tc>
          <w:tcPr>
            <w:tcW w:w="1758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 xml:space="preserve">Current </w:t>
            </w: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t xml:space="preserve"> </w:t>
            </w: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site fee</w:t>
            </w:r>
          </w:p>
        </w:tc>
        <w:tc>
          <w:tcPr>
            <w:tcW w:w="1757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 xml:space="preserve">Amount site fee </w:t>
            </w: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br/>
            </w: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has increased</w:t>
            </w:r>
          </w:p>
        </w:tc>
        <w:tc>
          <w:tcPr>
            <w:tcW w:w="1758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t>D</w:t>
            </w: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 xml:space="preserve">ate of last </w:t>
            </w: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br/>
            </w: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site fee increase</w:t>
            </w:r>
          </w:p>
        </w:tc>
        <w:tc>
          <w:tcPr>
            <w:tcW w:w="1758" w:type="dxa"/>
            <w:shd w:val="clear" w:color="auto" w:fill="000000" w:themeFill="text1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>
              <w:rPr>
                <w:rFonts w:ascii="Arial Bold" w:hAnsi="Arial Bold" w:cs="Arial"/>
                <w:b/>
                <w:color w:val="FFFFFF" w:themeColor="background1"/>
                <w:sz w:val="18"/>
              </w:rPr>
              <w:t>S69 Mediation attempted Y/N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:rsidR="00F50066" w:rsidRPr="00AB18B1" w:rsidRDefault="00F50066" w:rsidP="00AB18B1">
            <w:pPr>
              <w:spacing w:line="240" w:lineRule="atLeast"/>
              <w:rPr>
                <w:rFonts w:ascii="Arial Bold" w:hAnsi="Arial Bold" w:cs="Arial"/>
                <w:b/>
                <w:color w:val="FFFFFF" w:themeColor="background1"/>
                <w:sz w:val="18"/>
              </w:rPr>
            </w:pPr>
            <w:r w:rsidRPr="00AB18B1">
              <w:rPr>
                <w:rFonts w:ascii="Arial Bold" w:hAnsi="Arial Bold" w:cs="Arial"/>
                <w:b/>
                <w:color w:val="FFFFFF" w:themeColor="background1"/>
                <w:sz w:val="18"/>
              </w:rPr>
              <w:t>Signature</w:t>
            </w: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  <w:tr w:rsidR="00F50066" w:rsidTr="00F50066">
        <w:trPr>
          <w:trHeight w:val="544"/>
        </w:trPr>
        <w:tc>
          <w:tcPr>
            <w:tcW w:w="3653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1758" w:type="dxa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50066" w:rsidRPr="00C4074A" w:rsidRDefault="00F50066" w:rsidP="00AB18B1">
            <w:pPr>
              <w:rPr>
                <w:rFonts w:cs="Arial"/>
                <w:sz w:val="24"/>
              </w:rPr>
            </w:pPr>
          </w:p>
        </w:tc>
      </w:tr>
    </w:tbl>
    <w:p w:rsidR="00C4074A" w:rsidRDefault="00C4074A" w:rsidP="00883071"/>
    <w:sectPr w:rsidR="00C4074A" w:rsidSect="00AB18B1">
      <w:footerReference w:type="default" r:id="rId9"/>
      <w:pgSz w:w="16838" w:h="11906" w:orient="landscape"/>
      <w:pgMar w:top="426" w:right="1440" w:bottom="851" w:left="1440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B1" w:rsidRDefault="00AB18B1" w:rsidP="00AB18B1">
      <w:pPr>
        <w:spacing w:after="0" w:line="240" w:lineRule="auto"/>
      </w:pPr>
      <w:r>
        <w:separator/>
      </w:r>
    </w:p>
  </w:endnote>
  <w:endnote w:type="continuationSeparator" w:id="0">
    <w:p w:rsidR="00AB18B1" w:rsidRDefault="00AB18B1" w:rsidP="00A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B1" w:rsidRDefault="00AB18B1" w:rsidP="00AB18B1">
    <w:pPr>
      <w:pStyle w:val="Footer"/>
      <w:ind w:left="-851"/>
    </w:pPr>
    <w:r>
      <w:rPr>
        <w:rFonts w:cs="Arial"/>
        <w:bCs/>
        <w:sz w:val="18"/>
        <w:szCs w:val="18"/>
      </w:rPr>
      <w:t xml:space="preserve">NCAT Consumer and Commercial Division </w:t>
    </w:r>
    <w:r w:rsidRPr="005F5F33">
      <w:rPr>
        <w:rFonts w:cs="Arial"/>
        <w:bCs/>
        <w:sz w:val="18"/>
        <w:szCs w:val="18"/>
      </w:rPr>
      <w:t>|</w:t>
    </w:r>
    <w:r>
      <w:rPr>
        <w:rFonts w:cs="Arial"/>
        <w:b/>
        <w:bCs/>
        <w:sz w:val="18"/>
        <w:szCs w:val="18"/>
      </w:rPr>
      <w:t xml:space="preserve"> Schedule of </w:t>
    </w:r>
    <w:r w:rsidR="00F50066">
      <w:rPr>
        <w:rFonts w:cs="Arial"/>
        <w:b/>
        <w:bCs/>
        <w:sz w:val="18"/>
        <w:szCs w:val="18"/>
      </w:rPr>
      <w:t>affected</w:t>
    </w:r>
    <w:r>
      <w:rPr>
        <w:rFonts w:cs="Arial"/>
        <w:b/>
        <w:bCs/>
        <w:sz w:val="18"/>
        <w:szCs w:val="18"/>
      </w:rPr>
      <w:t xml:space="preserve"> home owners to a residential communities collective application</w:t>
    </w:r>
    <w:r>
      <w:ptab w:relativeTo="margin" w:alignment="right" w:leader="none"/>
    </w:r>
    <w:r>
      <w:rPr>
        <w:rFonts w:cs="Arial"/>
        <w:sz w:val="18"/>
        <w:szCs w:val="18"/>
      </w:rPr>
      <w:t xml:space="preserve">Page | </w:t>
    </w:r>
    <w:r w:rsidRPr="005D0529">
      <w:rPr>
        <w:b/>
        <w:sz w:val="18"/>
        <w:szCs w:val="18"/>
      </w:rPr>
      <w:fldChar w:fldCharType="begin"/>
    </w:r>
    <w:r w:rsidRPr="005D0529">
      <w:rPr>
        <w:b/>
        <w:sz w:val="18"/>
        <w:szCs w:val="18"/>
      </w:rPr>
      <w:instrText>Page</w:instrText>
    </w:r>
    <w:r w:rsidRPr="005D0529">
      <w:rPr>
        <w:b/>
        <w:sz w:val="18"/>
        <w:szCs w:val="18"/>
      </w:rPr>
      <w:fldChar w:fldCharType="separate"/>
    </w:r>
    <w:r w:rsidR="005B5D1F">
      <w:rPr>
        <w:b/>
        <w:noProof/>
        <w:sz w:val="18"/>
        <w:szCs w:val="18"/>
      </w:rPr>
      <w:t>1</w:t>
    </w:r>
    <w:r w:rsidRPr="005D0529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B1" w:rsidRDefault="00AB18B1" w:rsidP="00AB18B1">
      <w:pPr>
        <w:spacing w:after="0" w:line="240" w:lineRule="auto"/>
      </w:pPr>
      <w:r>
        <w:separator/>
      </w:r>
    </w:p>
  </w:footnote>
  <w:footnote w:type="continuationSeparator" w:id="0">
    <w:p w:rsidR="00AB18B1" w:rsidRDefault="00AB18B1" w:rsidP="00AB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4A"/>
    <w:rsid w:val="00071039"/>
    <w:rsid w:val="002869FA"/>
    <w:rsid w:val="004A6D4F"/>
    <w:rsid w:val="00501DEF"/>
    <w:rsid w:val="00507A0B"/>
    <w:rsid w:val="0052319A"/>
    <w:rsid w:val="005B5D1F"/>
    <w:rsid w:val="0069219E"/>
    <w:rsid w:val="007E0101"/>
    <w:rsid w:val="00883071"/>
    <w:rsid w:val="00AB18B1"/>
    <w:rsid w:val="00C4074A"/>
    <w:rsid w:val="00F07031"/>
    <w:rsid w:val="00F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9"/>
    <w:pPr>
      <w:spacing w:after="120" w:line="300" w:lineRule="atLeast"/>
    </w:pPr>
    <w:rPr>
      <w:rFonts w:ascii="Arial" w:hAnsi="Arial"/>
      <w:sz w:val="22"/>
      <w:szCs w:val="24"/>
      <w:lang w:val="en-GB"/>
    </w:rPr>
  </w:style>
  <w:style w:type="paragraph" w:styleId="Heading1">
    <w:name w:val="heading 1"/>
    <w:next w:val="Normal"/>
    <w:link w:val="Heading1Char"/>
    <w:qFormat/>
    <w:rsid w:val="00071039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  <w:lang w:eastAsia="en-AU"/>
    </w:rPr>
  </w:style>
  <w:style w:type="paragraph" w:styleId="Heading2">
    <w:name w:val="heading 2"/>
    <w:next w:val="Normal"/>
    <w:link w:val="Heading2Char"/>
    <w:qFormat/>
    <w:rsid w:val="00071039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  <w:lang w:eastAsia="en-AU"/>
    </w:rPr>
  </w:style>
  <w:style w:type="paragraph" w:styleId="Heading3">
    <w:name w:val="heading 3"/>
    <w:next w:val="Normal"/>
    <w:link w:val="Heading3Char"/>
    <w:qFormat/>
    <w:rsid w:val="00071039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71039"/>
    <w:pPr>
      <w:pBdr>
        <w:top w:val="single" w:sz="8" w:space="9" w:color="DDDEDD"/>
        <w:left w:val="single" w:sz="8" w:space="12" w:color="DDDEDD"/>
        <w:bottom w:val="single" w:sz="8" w:space="10" w:color="DDDEDD"/>
        <w:right w:val="single" w:sz="8" w:space="12" w:color="DDDEDD"/>
      </w:pBdr>
      <w:shd w:val="clear" w:color="auto" w:fill="DDDEDD"/>
      <w:ind w:left="284" w:right="284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71039"/>
    <w:pPr>
      <w:keepNext/>
      <w:numPr>
        <w:numId w:val="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6">
    <w:name w:val="heading 6"/>
    <w:next w:val="Normal"/>
    <w:link w:val="Heading6Char"/>
    <w:qFormat/>
    <w:rsid w:val="00071039"/>
    <w:pPr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b/>
      <w:bCs/>
      <w:sz w:val="21"/>
      <w:szCs w:val="22"/>
    </w:rPr>
  </w:style>
  <w:style w:type="paragraph" w:styleId="Heading7">
    <w:name w:val="heading 7"/>
    <w:next w:val="Normal"/>
    <w:link w:val="Heading7Char"/>
    <w:qFormat/>
    <w:rsid w:val="00071039"/>
    <w:pPr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sz w:val="21"/>
      <w:szCs w:val="24"/>
    </w:rPr>
  </w:style>
  <w:style w:type="paragraph" w:styleId="Heading8">
    <w:name w:val="heading 8"/>
    <w:next w:val="Normal"/>
    <w:link w:val="Heading8Char"/>
    <w:qFormat/>
    <w:rsid w:val="00071039"/>
    <w:pPr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iCs/>
      <w:sz w:val="21"/>
      <w:szCs w:val="24"/>
    </w:rPr>
  </w:style>
  <w:style w:type="paragraph" w:styleId="Heading9">
    <w:name w:val="heading 9"/>
    <w:next w:val="Normal"/>
    <w:link w:val="Heading9Char"/>
    <w:qFormat/>
    <w:rsid w:val="00071039"/>
    <w:pPr>
      <w:numPr>
        <w:ilvl w:val="8"/>
        <w:numId w:val="5"/>
      </w:numPr>
      <w:spacing w:before="240" w:after="60" w:line="240" w:lineRule="atLeas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039"/>
    <w:rPr>
      <w:rFonts w:ascii="Arial" w:hAnsi="Arial" w:cs="Arial"/>
      <w:b/>
      <w:bCs/>
      <w:color w:val="B1005D"/>
      <w:kern w:val="32"/>
      <w:sz w:val="28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rsid w:val="00071039"/>
    <w:rPr>
      <w:rFonts w:ascii="Arial" w:hAnsi="Arial" w:cs="Arial"/>
      <w:b/>
      <w:bCs/>
      <w:iCs/>
      <w:color w:val="B1005D"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71039"/>
    <w:rPr>
      <w:rFonts w:ascii="Arial" w:hAnsi="Arial" w:cs="Arial"/>
      <w:b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71039"/>
    <w:rPr>
      <w:rFonts w:ascii="Arial" w:hAnsi="Arial"/>
      <w:sz w:val="22"/>
      <w:szCs w:val="24"/>
      <w:shd w:val="clear" w:color="auto" w:fill="DDDEDD"/>
    </w:rPr>
  </w:style>
  <w:style w:type="character" w:customStyle="1" w:styleId="Heading5Char">
    <w:name w:val="Heading 5 Char"/>
    <w:basedOn w:val="DefaultParagraphFont"/>
    <w:link w:val="Heading5"/>
    <w:rsid w:val="00071039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071039"/>
    <w:rPr>
      <w:rFonts w:ascii="Arial" w:hAnsi="Arial"/>
      <w:b/>
      <w:bCs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071039"/>
    <w:rPr>
      <w:rFonts w:ascii="Arial" w:hAnsi="Arial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071039"/>
    <w:rPr>
      <w:rFonts w:ascii="Arial" w:hAnsi="Arial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071039"/>
    <w:rPr>
      <w:rFonts w:ascii="Arial" w:hAnsi="Arial" w:cs="Arial"/>
      <w:sz w:val="22"/>
      <w:szCs w:val="22"/>
    </w:rPr>
  </w:style>
  <w:style w:type="paragraph" w:styleId="Title">
    <w:name w:val="Title"/>
    <w:link w:val="TitleChar"/>
    <w:qFormat/>
    <w:rsid w:val="00071039"/>
    <w:pPr>
      <w:spacing w:before="2000" w:after="240" w:line="400" w:lineRule="exact"/>
      <w:outlineLvl w:val="0"/>
    </w:pPr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071039"/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styleId="Strong">
    <w:name w:val="Strong"/>
    <w:basedOn w:val="DefaultParagraphFont"/>
    <w:qFormat/>
    <w:rsid w:val="000710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4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4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B1"/>
    <w:rPr>
      <w:rFonts w:ascii="Arial" w:hAnsi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B1"/>
    <w:rPr>
      <w:rFonts w:ascii="Arial" w:hAnsi="Arial"/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9"/>
    <w:pPr>
      <w:spacing w:after="120" w:line="300" w:lineRule="atLeast"/>
    </w:pPr>
    <w:rPr>
      <w:rFonts w:ascii="Arial" w:hAnsi="Arial"/>
      <w:sz w:val="22"/>
      <w:szCs w:val="24"/>
      <w:lang w:val="en-GB"/>
    </w:rPr>
  </w:style>
  <w:style w:type="paragraph" w:styleId="Heading1">
    <w:name w:val="heading 1"/>
    <w:next w:val="Normal"/>
    <w:link w:val="Heading1Char"/>
    <w:qFormat/>
    <w:rsid w:val="00071039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  <w:lang w:eastAsia="en-AU"/>
    </w:rPr>
  </w:style>
  <w:style w:type="paragraph" w:styleId="Heading2">
    <w:name w:val="heading 2"/>
    <w:next w:val="Normal"/>
    <w:link w:val="Heading2Char"/>
    <w:qFormat/>
    <w:rsid w:val="00071039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  <w:lang w:eastAsia="en-AU"/>
    </w:rPr>
  </w:style>
  <w:style w:type="paragraph" w:styleId="Heading3">
    <w:name w:val="heading 3"/>
    <w:next w:val="Normal"/>
    <w:link w:val="Heading3Char"/>
    <w:qFormat/>
    <w:rsid w:val="00071039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71039"/>
    <w:pPr>
      <w:pBdr>
        <w:top w:val="single" w:sz="8" w:space="9" w:color="DDDEDD"/>
        <w:left w:val="single" w:sz="8" w:space="12" w:color="DDDEDD"/>
        <w:bottom w:val="single" w:sz="8" w:space="10" w:color="DDDEDD"/>
        <w:right w:val="single" w:sz="8" w:space="12" w:color="DDDEDD"/>
      </w:pBdr>
      <w:shd w:val="clear" w:color="auto" w:fill="DDDEDD"/>
      <w:ind w:left="284" w:right="284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71039"/>
    <w:pPr>
      <w:keepNext/>
      <w:numPr>
        <w:numId w:val="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6">
    <w:name w:val="heading 6"/>
    <w:next w:val="Normal"/>
    <w:link w:val="Heading6Char"/>
    <w:qFormat/>
    <w:rsid w:val="00071039"/>
    <w:pPr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b/>
      <w:bCs/>
      <w:sz w:val="21"/>
      <w:szCs w:val="22"/>
    </w:rPr>
  </w:style>
  <w:style w:type="paragraph" w:styleId="Heading7">
    <w:name w:val="heading 7"/>
    <w:next w:val="Normal"/>
    <w:link w:val="Heading7Char"/>
    <w:qFormat/>
    <w:rsid w:val="00071039"/>
    <w:pPr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sz w:val="21"/>
      <w:szCs w:val="24"/>
    </w:rPr>
  </w:style>
  <w:style w:type="paragraph" w:styleId="Heading8">
    <w:name w:val="heading 8"/>
    <w:next w:val="Normal"/>
    <w:link w:val="Heading8Char"/>
    <w:qFormat/>
    <w:rsid w:val="00071039"/>
    <w:pPr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iCs/>
      <w:sz w:val="21"/>
      <w:szCs w:val="24"/>
    </w:rPr>
  </w:style>
  <w:style w:type="paragraph" w:styleId="Heading9">
    <w:name w:val="heading 9"/>
    <w:next w:val="Normal"/>
    <w:link w:val="Heading9Char"/>
    <w:qFormat/>
    <w:rsid w:val="00071039"/>
    <w:pPr>
      <w:numPr>
        <w:ilvl w:val="8"/>
        <w:numId w:val="5"/>
      </w:numPr>
      <w:spacing w:before="240" w:after="60" w:line="240" w:lineRule="atLeas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039"/>
    <w:rPr>
      <w:rFonts w:ascii="Arial" w:hAnsi="Arial" w:cs="Arial"/>
      <w:b/>
      <w:bCs/>
      <w:color w:val="B1005D"/>
      <w:kern w:val="32"/>
      <w:sz w:val="28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rsid w:val="00071039"/>
    <w:rPr>
      <w:rFonts w:ascii="Arial" w:hAnsi="Arial" w:cs="Arial"/>
      <w:b/>
      <w:bCs/>
      <w:iCs/>
      <w:color w:val="B1005D"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71039"/>
    <w:rPr>
      <w:rFonts w:ascii="Arial" w:hAnsi="Arial" w:cs="Arial"/>
      <w:b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71039"/>
    <w:rPr>
      <w:rFonts w:ascii="Arial" w:hAnsi="Arial"/>
      <w:sz w:val="22"/>
      <w:szCs w:val="24"/>
      <w:shd w:val="clear" w:color="auto" w:fill="DDDEDD"/>
    </w:rPr>
  </w:style>
  <w:style w:type="character" w:customStyle="1" w:styleId="Heading5Char">
    <w:name w:val="Heading 5 Char"/>
    <w:basedOn w:val="DefaultParagraphFont"/>
    <w:link w:val="Heading5"/>
    <w:rsid w:val="00071039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071039"/>
    <w:rPr>
      <w:rFonts w:ascii="Arial" w:hAnsi="Arial"/>
      <w:b/>
      <w:bCs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071039"/>
    <w:rPr>
      <w:rFonts w:ascii="Arial" w:hAnsi="Arial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071039"/>
    <w:rPr>
      <w:rFonts w:ascii="Arial" w:hAnsi="Arial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071039"/>
    <w:rPr>
      <w:rFonts w:ascii="Arial" w:hAnsi="Arial" w:cs="Arial"/>
      <w:sz w:val="22"/>
      <w:szCs w:val="22"/>
    </w:rPr>
  </w:style>
  <w:style w:type="paragraph" w:styleId="Title">
    <w:name w:val="Title"/>
    <w:link w:val="TitleChar"/>
    <w:qFormat/>
    <w:rsid w:val="00071039"/>
    <w:pPr>
      <w:spacing w:before="2000" w:after="240" w:line="400" w:lineRule="exact"/>
      <w:outlineLvl w:val="0"/>
    </w:pPr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071039"/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styleId="Strong">
    <w:name w:val="Strong"/>
    <w:basedOn w:val="DefaultParagraphFont"/>
    <w:qFormat/>
    <w:rsid w:val="000710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4A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4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8B1"/>
    <w:rPr>
      <w:rFonts w:ascii="Arial" w:hAnsi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8B1"/>
    <w:rPr>
      <w:rFonts w:ascii="Arial" w:hAnsi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2D44BAF9D174AD4D9C95540A0A5DEE6A" ma:contentTypeVersion="2" ma:contentTypeDescription="" ma:contentTypeScope="" ma:versionID="ea69b0c136834012a17907f3d5ccb443">
  <xsd:schema xmlns:xsd="http://www.w3.org/2001/XMLSchema" xmlns:xs="http://www.w3.org/2001/XMLSchema" xmlns:p="http://schemas.microsoft.com/office/2006/metadata/properties" xmlns:ns3="29b284dc-851f-4e8e-a2a2-2ebb8a0d00e8" xmlns:ns4="029cc9be-9cb4-4dde-8c68-f45d77a0360f" targetNamespace="http://schemas.microsoft.com/office/2006/metadata/properties" ma:root="true" ma:fieldsID="7a3ee0fd6ec5de94793064c41b303cac" ns3:_="" ns4:_="">
    <xsd:import namespace="29b284dc-851f-4e8e-a2a2-2ebb8a0d00e8"/>
    <xsd:import namespace="029cc9be-9cb4-4dde-8c68-f45d77a0360f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284dc-851f-4e8e-a2a2-2ebb8a0d00e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9962b-a903-49c4-9a4a-a4a67f60e2bc}" ma:internalName="TaxCatchAll" ma:showField="CatchAllData" ma:web="29b284dc-851f-4e8e-a2a2-2ebb8a0d0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c9be-9cb4-4dde-8c68-f45d77a0360f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029cc9be-9cb4-4dde-8c68-f45d77a036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NCAT</TermName>
          <TermId xmlns="http://schemas.microsoft.com/office/infopath/2007/PartnerControls">b850e716-7adc-47f5-bdab-2965a6a7f716</TermId>
        </TermInfo>
        <TermInfo xmlns="http://schemas.microsoft.com/office/infopath/2007/PartnerControls">
          <TermName xmlns="http://schemas.microsoft.com/office/infopath/2007/PartnerControls">Consumer and Commercial Division</TermName>
          <TermId xmlns="http://schemas.microsoft.com/office/infopath/2007/PartnerControls">c3422abd-5d95-4c78-abc5-3328aa2e1695</TermId>
        </TermInfo>
      </Terms>
    </ne8158a489a9473f9c54eecb4c21131b>
    <TaxCatchAll xmlns="29b284dc-851f-4e8e-a2a2-2ebb8a0d00e8">
      <Value>11</Value>
      <Value>18</Value>
      <Value>59</Value>
    </TaxCatchAll>
    <bc56bdda6a6a44c48d8cfdd96ad4c147 xmlns="029cc9be-9cb4-4dde-8c68-f45d77a036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</documentManagement>
</p:properties>
</file>

<file path=customXml/itemProps1.xml><?xml version="1.0" encoding="utf-8"?>
<ds:datastoreItem xmlns:ds="http://schemas.openxmlformats.org/officeDocument/2006/customXml" ds:itemID="{CCC03A87-D074-4CB3-86D0-F2EE0F7067DC}"/>
</file>

<file path=customXml/itemProps2.xml><?xml version="1.0" encoding="utf-8"?>
<ds:datastoreItem xmlns:ds="http://schemas.openxmlformats.org/officeDocument/2006/customXml" ds:itemID="{ED43BE23-F160-4908-BB5D-DCAAF2B2231C}"/>
</file>

<file path=customXml/itemProps3.xml><?xml version="1.0" encoding="utf-8"?>
<ds:datastoreItem xmlns:ds="http://schemas.openxmlformats.org/officeDocument/2006/customXml" ds:itemID="{29579877-20E4-4D95-8B2C-A8D4621153F0}"/>
</file>

<file path=docProps/app.xml><?xml version="1.0" encoding="utf-8"?>
<Properties xmlns="http://schemas.openxmlformats.org/officeDocument/2006/extended-properties" xmlns:vt="http://schemas.openxmlformats.org/officeDocument/2006/docPropsVTypes">
  <Template>99D111B1.dotm</Template>
  <TotalTime>6</TotalTime>
  <Pages>1</Pages>
  <Words>137</Words>
  <Characters>778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communities schedule of home owners</dc:title>
  <dc:creator>Catherine Willis</dc:creator>
  <cp:lastModifiedBy>Catherine Willis</cp:lastModifiedBy>
  <cp:revision>4</cp:revision>
  <cp:lastPrinted>2015-09-22T01:55:00Z</cp:lastPrinted>
  <dcterms:created xsi:type="dcterms:W3CDTF">2015-11-09T04:49:00Z</dcterms:created>
  <dcterms:modified xsi:type="dcterms:W3CDTF">2015-11-13T01:45:00Z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0x01010077DC2A28846341C9915EFC7988C44A4F002D44BAF9D174AD4D9C95540A0A5DEE6A</vt:lpwstr>
  </property>
  <property fmtid="{D5CDD505-2E9C-101B-9397-08002B2CF9AE}" pid="3" name="Content tags">
    <vt:lpwstr>11;#NCAT|b850e716-7adc-47f5-bdab-2965a6a7f716;#18;#Consumer and Commercial Division|c3422abd-5d95-4c78-abc5-3328aa2e1695</vt:lpwstr>
  </property>
  <property fmtid="{D5CDD505-2E9C-101B-9397-08002B2CF9AE}" pid="4" name="DC.Type.DocType (JSMS">
    <vt:lpwstr>59;#Form|cc8e9079-c541-4e2f-a366-14da2b1b1195</vt:lpwstr>
  </property>
</Properties>
</file>